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24"/>
        </w:rPr>
        <w:t>附件2：</w:t>
      </w:r>
    </w:p>
    <w:p>
      <w:pPr>
        <w:spacing w:line="720" w:lineRule="auto"/>
        <w:jc w:val="center"/>
        <w:outlineLvl w:val="0"/>
        <w:rPr>
          <w:rFonts w:ascii="黑体" w:hAnsi="宋体" w:eastAsia="黑体" w:cs="Times New Roman"/>
          <w:b/>
          <w:color w:val="000000"/>
          <w:sz w:val="44"/>
          <w:szCs w:val="44"/>
        </w:rPr>
      </w:pPr>
    </w:p>
    <w:p>
      <w:pPr>
        <w:spacing w:line="720" w:lineRule="auto"/>
        <w:jc w:val="center"/>
        <w:outlineLvl w:val="0"/>
        <w:rPr>
          <w:rFonts w:ascii="黑体" w:hAnsi="宋体" w:eastAsia="黑体" w:cs="Times New Roman"/>
          <w:b/>
          <w:color w:val="000000"/>
          <w:sz w:val="44"/>
          <w:szCs w:val="44"/>
        </w:rPr>
      </w:pPr>
    </w:p>
    <w:p>
      <w:pPr>
        <w:spacing w:line="720" w:lineRule="auto"/>
        <w:jc w:val="center"/>
        <w:outlineLvl w:val="0"/>
        <w:rPr>
          <w:rFonts w:hint="eastAsia" w:ascii="黑体" w:hAnsi="Times New Roman" w:eastAsia="黑体" w:cs="Times New Roman"/>
          <w:b/>
          <w:color w:val="000000"/>
          <w:sz w:val="44"/>
          <w:szCs w:val="44"/>
          <w:lang w:eastAsia="zh-CN"/>
        </w:rPr>
      </w:pPr>
      <w:r>
        <w:rPr>
          <w:rFonts w:hint="eastAsia" w:eastAsia="黑体"/>
          <w:b/>
          <w:sz w:val="44"/>
          <w:szCs w:val="44"/>
        </w:rPr>
        <w:t>内蒙古大学创业学院</w:t>
      </w:r>
      <w:r>
        <w:rPr>
          <w:rFonts w:hint="eastAsia" w:ascii="黑体" w:hAnsi="宋体" w:eastAsia="黑体" w:cs="Times New Roman"/>
          <w:b/>
          <w:color w:val="000000"/>
          <w:sz w:val="44"/>
          <w:szCs w:val="44"/>
        </w:rPr>
        <w:t>精品课程</w:t>
      </w:r>
      <w:r>
        <w:rPr>
          <w:rFonts w:hint="eastAsia" w:ascii="黑体" w:hAnsi="宋体" w:eastAsia="黑体" w:cs="Times New Roman"/>
          <w:b/>
          <w:color w:val="000000"/>
          <w:sz w:val="44"/>
          <w:szCs w:val="44"/>
          <w:lang w:eastAsia="zh-CN"/>
        </w:rPr>
        <w:t>建设</w:t>
      </w:r>
    </w:p>
    <w:p>
      <w:pPr>
        <w:spacing w:line="720" w:lineRule="auto"/>
        <w:jc w:val="center"/>
        <w:outlineLvl w:val="0"/>
        <w:rPr>
          <w:rFonts w:ascii="黑体" w:hAnsi="Times New Roman" w:eastAsia="黑体" w:cs="Times New Roman"/>
          <w:b/>
          <w:color w:val="000000"/>
          <w:sz w:val="48"/>
          <w:szCs w:val="24"/>
        </w:rPr>
      </w:pPr>
      <w:r>
        <w:rPr>
          <w:rFonts w:hint="eastAsia" w:ascii="黑体" w:hAnsi="宋体" w:eastAsia="黑体" w:cs="Times New Roman"/>
          <w:b/>
          <w:color w:val="000000"/>
          <w:sz w:val="48"/>
          <w:szCs w:val="24"/>
        </w:rPr>
        <w:t>结 题 申 报 表</w:t>
      </w: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spacing w:line="480" w:lineRule="auto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spacing w:line="480" w:lineRule="auto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spacing w:line="480" w:lineRule="auto"/>
        <w:ind w:firstLine="1436" w:firstLineChars="511"/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课程名称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</w:t>
      </w:r>
    </w:p>
    <w:p>
      <w:pPr>
        <w:spacing w:line="480" w:lineRule="auto"/>
        <w:ind w:firstLine="1436" w:firstLineChars="511"/>
        <w:rPr>
          <w:rFonts w:ascii="Times New Roman" w:hAnsi="Times New Roman" w:eastAsia="仿宋_GB2312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所属专业类名称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</w:t>
      </w:r>
    </w:p>
    <w:p>
      <w:pPr>
        <w:spacing w:line="480" w:lineRule="auto"/>
        <w:ind w:firstLine="1436" w:firstLineChars="511"/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课程负责人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4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</w:t>
      </w:r>
    </w:p>
    <w:p>
      <w:pPr>
        <w:spacing w:line="480" w:lineRule="auto"/>
        <w:ind w:firstLine="1436" w:firstLineChars="511"/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所属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学院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</w:t>
      </w:r>
    </w:p>
    <w:p>
      <w:pPr>
        <w:spacing w:line="480" w:lineRule="auto"/>
        <w:ind w:firstLine="1436" w:firstLineChars="511"/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eastAsia="zh-CN"/>
        </w:rPr>
        <w:t>联系电话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</w:t>
      </w:r>
    </w:p>
    <w:p>
      <w:pPr>
        <w:spacing w:line="480" w:lineRule="auto"/>
        <w:ind w:firstLine="1436" w:firstLineChars="511"/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申报日期</w:t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ab/>
      </w:r>
      <w:r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u w:val="single"/>
          <w:lang w:val="en-US" w:eastAsia="zh-CN"/>
        </w:rPr>
        <w:t xml:space="preserve"> </w:t>
      </w:r>
    </w:p>
    <w:p>
      <w:pPr>
        <w:spacing w:line="480" w:lineRule="auto"/>
        <w:rPr>
          <w:rFonts w:ascii="Times New Roman" w:hAnsi="Times New Roman" w:eastAsia="仿宋_GB2312" w:cs="Times New Roman"/>
          <w:color w:val="000000"/>
          <w:sz w:val="28"/>
          <w:szCs w:val="24"/>
          <w:u w:val="single"/>
        </w:rPr>
      </w:pPr>
    </w:p>
    <w:p>
      <w:pPr>
        <w:spacing w:line="360" w:lineRule="auto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color w:val="000000"/>
          <w:sz w:val="36"/>
          <w:szCs w:val="24"/>
        </w:rPr>
      </w:pPr>
      <w:r>
        <w:rPr>
          <w:rFonts w:ascii="Times New Roman" w:hAnsi="Times New Roman" w:eastAsia="仿宋_GB2312" w:cs="Times New Roman"/>
          <w:color w:val="000000"/>
          <w:sz w:val="36"/>
          <w:szCs w:val="24"/>
        </w:rPr>
        <w:t>填 写 要 求</w:t>
      </w:r>
    </w:p>
    <w:p>
      <w:pPr>
        <w:spacing w:line="480" w:lineRule="auto"/>
        <w:ind w:firstLine="539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numPr>
          <w:ilvl w:val="0"/>
          <w:numId w:val="1"/>
        </w:numPr>
        <w:spacing w:line="480" w:lineRule="auto"/>
        <w:rPr>
          <w:rFonts w:ascii="Times New Roman" w:hAnsi="Times New Roman" w:eastAsia="仿宋_GB2312" w:cs="Times New Roman"/>
          <w:color w:val="000000"/>
          <w:sz w:val="28"/>
          <w:szCs w:val="24"/>
        </w:rPr>
      </w:pP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以word文档格式如实填写各项。</w:t>
      </w:r>
    </w:p>
    <w:p>
      <w:pPr>
        <w:numPr>
          <w:ilvl w:val="0"/>
          <w:numId w:val="1"/>
        </w:numPr>
        <w:spacing w:line="480" w:lineRule="auto"/>
        <w:rPr>
          <w:rFonts w:ascii="Times New Roman" w:hAnsi="Times New Roman" w:eastAsia="仿宋_GB2312" w:cs="Times New Roman"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4"/>
        </w:rPr>
        <w:t>文档中汉字使用宋体，英文和数字使用Times New Roman字体。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有可能涉密和不宜大范围公开的内容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</w:rPr>
        <w:t>不可作为申报内容填写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。</w:t>
      </w: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spacing w:line="480" w:lineRule="auto"/>
        <w:ind w:right="25" w:rightChars="12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1．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建设团队和开课情况</w:t>
      </w:r>
    </w:p>
    <w:tbl>
      <w:tblPr>
        <w:tblStyle w:val="4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71"/>
        <w:gridCol w:w="892"/>
        <w:gridCol w:w="12"/>
        <w:gridCol w:w="524"/>
        <w:gridCol w:w="431"/>
        <w:gridCol w:w="640"/>
        <w:gridCol w:w="716"/>
        <w:gridCol w:w="569"/>
        <w:gridCol w:w="492"/>
        <w:gridCol w:w="15"/>
        <w:gridCol w:w="728"/>
        <w:gridCol w:w="150"/>
        <w:gridCol w:w="1411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29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42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42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课程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7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开课年限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课程类型</w:t>
            </w:r>
          </w:p>
        </w:tc>
        <w:tc>
          <w:tcPr>
            <w:tcW w:w="32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rFonts w:ascii="Times New Roman" w:hAnsi="Times New Roman" w:eastAsia="仿宋_GB2312" w:cs="Times New Roman"/>
                <w:color w:val="000000"/>
                <w:kern w:val="44"/>
                <w:sz w:val="24"/>
                <w:szCs w:val="20"/>
              </w:rPr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8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spacing w:line="400" w:lineRule="exact"/>
              <w:ind w:right="-693" w:rightChars="-33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  <w:tc>
          <w:tcPr>
            <w:tcW w:w="1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课程网址</w:t>
            </w:r>
          </w:p>
        </w:tc>
        <w:tc>
          <w:tcPr>
            <w:tcW w:w="568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12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课程团队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主要成员</w:t>
            </w:r>
          </w:p>
          <w:p>
            <w:pPr>
              <w:adjustRightInd w:val="0"/>
              <w:snapToGrid w:val="0"/>
              <w:spacing w:line="400" w:lineRule="exact"/>
              <w:ind w:right="-103" w:rightChars="-49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及分工</w:t>
            </w:r>
          </w:p>
        </w:tc>
        <w:tc>
          <w:tcPr>
            <w:tcW w:w="7651" w:type="dxa"/>
            <w:gridSpan w:val="13"/>
          </w:tcPr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ind w:right="-107" w:rightChars="-51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05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近3年开课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学年/学期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周学时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1235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授课人数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3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8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4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6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49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8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4"/>
        </w:rPr>
        <w:t>2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．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4"/>
        </w:rPr>
        <w:t>课程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建设总结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7" w:hRule="atLeast"/>
          <w:jc w:val="center"/>
        </w:trPr>
        <w:tc>
          <w:tcPr>
            <w:tcW w:w="8627" w:type="dxa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包括：课程基本情况概述、</w:t>
            </w:r>
            <w:r>
              <w:rPr>
                <w:rFonts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课程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建设内容（课程建设规划、师资队伍、教学内容改革和课程体系改革、教学方法和教学手段改革，实践教学环节、资源建设、校企合作）、建设实施步骤、特色和创新点、</w:t>
            </w:r>
            <w:r>
              <w:rPr>
                <w:rFonts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改进的方向与途径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、主要成果和获奖情况等。（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i/>
                <w:color w:val="000000"/>
                <w:sz w:val="21"/>
                <w:szCs w:val="21"/>
                <w:u w:val="single"/>
              </w:rPr>
              <w:t>以上内容须单列清楚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）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/>
          <w:sz w:val="28"/>
          <w:szCs w:val="24"/>
        </w:rPr>
      </w:pPr>
    </w:p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4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．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课程资源</w:t>
      </w:r>
    </w:p>
    <w:tbl>
      <w:tblPr>
        <w:tblStyle w:val="4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8" w:hRule="atLeast"/>
          <w:jc w:val="center"/>
        </w:trPr>
        <w:tc>
          <w:tcPr>
            <w:tcW w:w="8627" w:type="dxa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资源特色，已建设的教学资源清单，持续更新和使用情况。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</w:p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 xml:space="preserve"> 课程建设情况自评</w:t>
      </w:r>
    </w:p>
    <w:tbl>
      <w:tblPr>
        <w:tblStyle w:val="4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5" w:hRule="atLeast"/>
          <w:jc w:val="center"/>
        </w:trPr>
        <w:tc>
          <w:tcPr>
            <w:tcW w:w="8752" w:type="dxa"/>
            <w:vAlign w:val="center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简略说明本课程建设情况是否已达到验收标准及存在不足、发展前瞻。</w:t>
            </w:r>
          </w:p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.经费使用情况说明</w:t>
      </w:r>
    </w:p>
    <w:tbl>
      <w:tblPr>
        <w:tblStyle w:val="4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2" w:hRule="atLeast"/>
          <w:jc w:val="center"/>
        </w:trPr>
        <w:tc>
          <w:tcPr>
            <w:tcW w:w="8752" w:type="dxa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列出分类开支项目及金额（课程制作费、资料费、会务费、差旅费、劳务费、设备费、其他）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color w:val="000000"/>
          <w:sz w:val="28"/>
          <w:szCs w:val="24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4"/>
        </w:rPr>
        <w:t>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8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所在二级学院意见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　　　　　　　　　　　　　　　　　　　　　　　　　　负责人（签章）</w:t>
            </w:r>
          </w:p>
          <w:p>
            <w:pPr>
              <w:jc w:val="left"/>
            </w:pPr>
            <w:r>
              <w:rPr>
                <w:rFonts w:hint="eastAsia"/>
              </w:rPr>
              <w:t>　　　　　　　　　　　　　　　　　　　　　　　　年　　　　月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8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教务部</w:t>
            </w:r>
            <w:r>
              <w:rPr>
                <w:rFonts w:hint="eastAsia"/>
                <w:lang w:eastAsia="zh-CN"/>
              </w:rPr>
              <w:t>审查意见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ind w:firstLine="945" w:firstLineChars="450"/>
              <w:jc w:val="left"/>
            </w:pPr>
            <w:r>
              <w:rPr>
                <w:rFonts w:hint="eastAsia"/>
              </w:rPr>
              <w:t>教务部(盖章)</w:t>
            </w: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负责人（签章）</w:t>
            </w:r>
          </w:p>
          <w:p>
            <w:pPr>
              <w:jc w:val="left"/>
            </w:pPr>
            <w:r>
              <w:rPr>
                <w:rFonts w:hint="eastAsia"/>
              </w:rPr>
              <w:t>　　　　　　　　　　　　　　　　　　　　　　　　年　　　　月　　　　日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8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专家组评审意见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</w:pPr>
            <w:r>
              <w:rPr>
                <w:rFonts w:hint="eastAsia"/>
              </w:rPr>
              <w:t>专家组组长签字（签章）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年　　　　月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8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735" w:firstLineChars="350"/>
            </w:pPr>
            <w:r>
              <w:rPr>
                <w:rFonts w:hint="eastAsia"/>
              </w:rPr>
              <w:t>单位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</w:p>
          <w:p>
            <w:pPr>
              <w:jc w:val="left"/>
            </w:pPr>
            <w:r>
              <w:rPr>
                <w:rFonts w:hint="eastAsia"/>
              </w:rPr>
              <w:t>　　　　　　　　　　　　　　　　　　　　负责人（签章）</w:t>
            </w:r>
          </w:p>
          <w:p>
            <w:pPr>
              <w:jc w:val="left"/>
            </w:pPr>
            <w:r>
              <w:rPr>
                <w:rFonts w:hint="eastAsia"/>
              </w:rPr>
              <w:t>　　　　　　　　　　　　　　　　　　　　　　　　年　　　　月　　　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8E"/>
    <w:rsid w:val="000A6961"/>
    <w:rsid w:val="00120D8E"/>
    <w:rsid w:val="001B2596"/>
    <w:rsid w:val="0082249F"/>
    <w:rsid w:val="0088760A"/>
    <w:rsid w:val="009A2BCE"/>
    <w:rsid w:val="009E5092"/>
    <w:rsid w:val="00AC38FE"/>
    <w:rsid w:val="00AF5B7A"/>
    <w:rsid w:val="00D10143"/>
    <w:rsid w:val="00E22520"/>
    <w:rsid w:val="072F5793"/>
    <w:rsid w:val="229A0644"/>
    <w:rsid w:val="23896830"/>
    <w:rsid w:val="274430F2"/>
    <w:rsid w:val="2C2A2907"/>
    <w:rsid w:val="325538BF"/>
    <w:rsid w:val="341772F1"/>
    <w:rsid w:val="39445151"/>
    <w:rsid w:val="43AC7847"/>
    <w:rsid w:val="44571965"/>
    <w:rsid w:val="467747DD"/>
    <w:rsid w:val="59F36D8B"/>
    <w:rsid w:val="68742409"/>
    <w:rsid w:val="6D354CFF"/>
    <w:rsid w:val="7F2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231</Words>
  <Characters>1320</Characters>
  <Lines>11</Lines>
  <Paragraphs>3</Paragraphs>
  <TotalTime>2</TotalTime>
  <ScaleCrop>false</ScaleCrop>
  <LinksUpToDate>false</LinksUpToDate>
  <CharactersWithSpaces>1548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2017-11-22T02:22:00Z</dcterms:created>
  <dc:creator>戴丽娟</dc:creator>
  <cp:lastModifiedBy>Administrator</cp:lastModifiedBy>
  <dcterms:modified xsi:type="dcterms:W3CDTF">2021-05-12T03:44:00Z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03A2AE775157451984696B907C4AA093</vt:lpwstr>
  </property>
</Properties>
</file>