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ascii="宋体" w:hAnsi="宋体" w:cs="宋体"/>
          <w:bCs/>
          <w:kern w:val="0"/>
          <w:sz w:val="22"/>
          <w:szCs w:val="36"/>
        </w:rPr>
        <w:t xml:space="preserve">    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创业学院“课程思政”示范课建设项目</w:t>
      </w:r>
      <w:r>
        <w:rPr>
          <w:rFonts w:hint="eastAsia"/>
          <w:b/>
          <w:sz w:val="32"/>
          <w:szCs w:val="32"/>
        </w:rPr>
        <w:t>延期申请表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84"/>
        <w:gridCol w:w="1736"/>
        <w:gridCol w:w="716"/>
        <w:gridCol w:w="1139"/>
        <w:gridCol w:w="1486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课程</w:t>
            </w:r>
            <w:r>
              <w:rPr>
                <w:rFonts w:hint="eastAsia"/>
              </w:rPr>
              <w:t>名称</w:t>
            </w:r>
          </w:p>
        </w:tc>
        <w:tc>
          <w:tcPr>
            <w:tcW w:w="6713" w:type="dxa"/>
            <w:gridSpan w:val="5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35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36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应结题时间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85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拟延期截止时间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</w:tcBorders>
          </w:tcPr>
          <w:p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所属学院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85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3122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项目组其他人员</w:t>
            </w:r>
          </w:p>
        </w:tc>
        <w:tc>
          <w:tcPr>
            <w:tcW w:w="6713" w:type="dxa"/>
            <w:gridSpan w:val="5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25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申请延期原因</w:t>
            </w:r>
          </w:p>
        </w:tc>
        <w:tc>
          <w:tcPr>
            <w:tcW w:w="7997" w:type="dxa"/>
            <w:gridSpan w:val="6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525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  <w:lang w:eastAsia="zh-CN"/>
              </w:rPr>
              <w:t>建设</w:t>
            </w:r>
            <w:r>
              <w:rPr>
                <w:rFonts w:hint="eastAsia"/>
              </w:rPr>
              <w:t>进展概况</w:t>
            </w:r>
          </w:p>
        </w:tc>
        <w:tc>
          <w:tcPr>
            <w:tcW w:w="7997" w:type="dxa"/>
            <w:gridSpan w:val="6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25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延期工作计划</w:t>
            </w:r>
          </w:p>
        </w:tc>
        <w:tc>
          <w:tcPr>
            <w:tcW w:w="7997" w:type="dxa"/>
            <w:gridSpan w:val="6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522" w:type="dxa"/>
            <w:gridSpan w:val="7"/>
          </w:tcPr>
          <w:p>
            <w:r>
              <w:rPr>
                <w:rFonts w:hint="eastAsia"/>
              </w:rPr>
              <w:t>项目负责人承诺：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在延期阶段，严格执行工作计划，认真组织各项</w:t>
            </w:r>
            <w:r>
              <w:rPr>
                <w:rFonts w:hint="eastAsia"/>
                <w:lang w:eastAsia="zh-CN"/>
              </w:rPr>
              <w:t>建设</w:t>
            </w:r>
            <w:r>
              <w:rPr>
                <w:rFonts w:hint="eastAsia"/>
              </w:rPr>
              <w:t>工作。若项目组至拟延期截止日期仍不能完成</w:t>
            </w:r>
            <w:r>
              <w:rPr>
                <w:rFonts w:hint="eastAsia"/>
                <w:lang w:eastAsia="zh-CN"/>
              </w:rPr>
              <w:t>预期成果</w:t>
            </w:r>
            <w:r>
              <w:rPr>
                <w:rFonts w:hint="eastAsia"/>
              </w:rPr>
              <w:t>、通过结题验收，默认为本项目无法完成，学校将依据教改项目管理有关规定予以处理。</w:t>
            </w:r>
            <w:r>
              <w:t xml:space="preserve">                                      </w:t>
            </w:r>
          </w:p>
          <w:p>
            <w:pPr>
              <w:ind w:firstLine="105" w:firstLineChars="5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                   </w:t>
            </w:r>
          </w:p>
          <w:p>
            <w:pPr>
              <w:ind w:firstLine="105" w:firstLineChars="50"/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4261" w:type="dxa"/>
            <w:gridSpan w:val="4"/>
          </w:tcPr>
          <w:p>
            <w:r>
              <w:rPr>
                <w:rFonts w:hint="eastAsia"/>
              </w:rPr>
              <w:t>所属学院</w:t>
            </w:r>
            <w:r>
              <w:t>/</w:t>
            </w:r>
            <w:r>
              <w:rPr>
                <w:rFonts w:hint="eastAsia"/>
              </w:rPr>
              <w:t>部门意见：</w:t>
            </w:r>
          </w:p>
          <w:p/>
          <w:p/>
          <w:p/>
          <w:p>
            <w:r>
              <w:rPr>
                <w:rFonts w:hint="eastAsia"/>
              </w:rPr>
              <w:t>负责人签字：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261" w:type="dxa"/>
            <w:gridSpan w:val="3"/>
          </w:tcPr>
          <w:p>
            <w:r>
              <w:rPr>
                <w:rFonts w:hint="eastAsia"/>
              </w:rPr>
              <w:t>教务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意见：</w:t>
            </w:r>
          </w:p>
          <w:p/>
          <w:p/>
          <w:p/>
          <w:p>
            <w:r>
              <w:rPr>
                <w:rFonts w:hint="eastAsia"/>
              </w:rPr>
              <w:t>负责人签字：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说明：本表一式两份，报教务部一份，所在学院（部门）留存一份。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VlNjA1ZTBmNmVlODI5NmZmMmM4ZThmZTY1ZjBkZWUifQ=="/>
  </w:docVars>
  <w:rsids>
    <w:rsidRoot w:val="006F0B4F"/>
    <w:rsid w:val="000B49D3"/>
    <w:rsid w:val="001C359F"/>
    <w:rsid w:val="002B39FD"/>
    <w:rsid w:val="002D2FEF"/>
    <w:rsid w:val="003018D3"/>
    <w:rsid w:val="003B6730"/>
    <w:rsid w:val="003D0D20"/>
    <w:rsid w:val="00427FAB"/>
    <w:rsid w:val="00504581"/>
    <w:rsid w:val="00514DE7"/>
    <w:rsid w:val="005909F8"/>
    <w:rsid w:val="00601394"/>
    <w:rsid w:val="006345EB"/>
    <w:rsid w:val="0064141D"/>
    <w:rsid w:val="006779F4"/>
    <w:rsid w:val="006E4828"/>
    <w:rsid w:val="006F0B4F"/>
    <w:rsid w:val="008574F7"/>
    <w:rsid w:val="00876331"/>
    <w:rsid w:val="008830AC"/>
    <w:rsid w:val="00895830"/>
    <w:rsid w:val="009043D9"/>
    <w:rsid w:val="00955952"/>
    <w:rsid w:val="00A913D3"/>
    <w:rsid w:val="00C3554A"/>
    <w:rsid w:val="00EB4B2D"/>
    <w:rsid w:val="00EB4F28"/>
    <w:rsid w:val="00ED2BDA"/>
    <w:rsid w:val="00F10ED2"/>
    <w:rsid w:val="00FA5486"/>
    <w:rsid w:val="02950F1B"/>
    <w:rsid w:val="0A454A85"/>
    <w:rsid w:val="0A535FBF"/>
    <w:rsid w:val="0C810A42"/>
    <w:rsid w:val="175F61E8"/>
    <w:rsid w:val="182476DC"/>
    <w:rsid w:val="242E3CA9"/>
    <w:rsid w:val="43BA15D7"/>
    <w:rsid w:val="64214EEB"/>
    <w:rsid w:val="681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99"/>
    <w:rPr>
      <w:rFonts w:cs="Times New Roman"/>
      <w:i/>
      <w:iCs/>
    </w:rPr>
  </w:style>
  <w:style w:type="character" w:customStyle="1" w:styleId="6">
    <w:name w:val="Heading 1 Char"/>
    <w:basedOn w:val="4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257</Words>
  <Characters>257</Characters>
  <Lines>0</Lines>
  <Paragraphs>0</Paragraphs>
  <TotalTime>6</TotalTime>
  <ScaleCrop>false</ScaleCrop>
  <LinksUpToDate>false</LinksUpToDate>
  <CharactersWithSpaces>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2018-09-14T01:10:00Z</dcterms:created>
  <dc:creator>Administrator</dc:creator>
  <cp:lastModifiedBy>格外</cp:lastModifiedBy>
  <dcterms:modified xsi:type="dcterms:W3CDTF">2023-03-16T01:50:13Z</dcterms:modified>
  <dc:title>附件4       安康学院教学改革研究项目延期申请表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F1D5377DE68446928D93A13188286969</vt:lpwstr>
  </property>
</Properties>
</file>